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23F5EA4F" w14:textId="0410376F" w:rsidR="00081C4E" w:rsidRDefault="004A195F" w:rsidP="00A11CE4">
          <w:pPr>
            <w:rPr>
              <w:rFonts w:ascii="Comic Sans MS" w:hAnsi="Comic Sans MS"/>
              <w:sz w:val="28"/>
              <w:szCs w:val="28"/>
            </w:rPr>
          </w:pPr>
          <w:r>
            <w:rPr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52638290" wp14:editId="49DC55FA">
                    <wp:simplePos x="0" y="0"/>
                    <wp:positionH relativeFrom="page">
                      <wp:posOffset>1554480</wp:posOffset>
                    </wp:positionH>
                    <wp:positionV relativeFrom="paragraph">
                      <wp:posOffset>91440</wp:posOffset>
                    </wp:positionV>
                    <wp:extent cx="4632960" cy="388620"/>
                    <wp:effectExtent l="0" t="0" r="0" b="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296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8FE3B5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 w14:paraId="021F7C10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38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2.4pt;margin-top:7.2pt;width:364.8pt;height:30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MZ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6Xh0P0UXR994NpuOIq7J9baxzn8VUJNg5NQiLREt&#10;dtw4jxUx9BwSijlQVbGulIqbIAWxUpYcGZKofOwRb/wWpTRpcjod36UxsYZwvcusNBa4zhQs3+7a&#10;ftAdFCec30InDWf4usImN8z5F2ZRCzgX6ts/4yIVYBHoLUpKsD//dh7ikSL0UtKgtnLqfhyYFZSo&#10;bxrJux9OJkGMcTO5+4x4EXvr2d169KFeAU4+xJdkeDRDvFdnU1qo3/AZLENVdDHNsXZO/dlc+U7x&#10;+Iy4WC5jEMrPML/RW8ND6oB0oOC1fWPW9Dx5ZPgJzipk2Tu6uthwU8Py4EFWkcsAcIdqjztKN1Lc&#10;P7PwNm73Mer6M1j8AgAA//8DAFBLAwQUAAYACAAAACEAjlF3y+AAAAAJAQAADwAAAGRycy9kb3du&#10;cmV2LnhtbEyPwU7DMBBE70j8g7VIXBB1aNMGQpwKIaASN5oWxM2NlyQiXkexm4S/Z3uC26xmNPM2&#10;W0+2FQP2vnGk4GYWgUAqnWmoUrArnq9vQfigyejWESr4QQ/r/Pws06lxI73hsA2V4BLyqVZQh9Cl&#10;UvqyRqv9zHVI7H253urAZ19J0+uRy20r51G0klY3xAu17vCxxvJ7e7QKPq+qj1c/vezHxXLRPW2G&#10;Ink3hVKXF9PDPYiAU/gLwwmf0SFnpoM7kvGiVTCPY0YPbMQxCA7cJSdxUJAsVyDzTP7/IP8FAAD/&#10;/wMAUEsBAi0AFAAGAAgAAAAhALaDOJL+AAAA4QEAABMAAAAAAAAAAAAAAAAAAAAAAFtDb250ZW50&#10;X1R5cGVzXS54bWxQSwECLQAUAAYACAAAACEAOP0h/9YAAACUAQAACwAAAAAAAAAAAAAAAAAvAQAA&#10;X3JlbHMvLnJlbHNQSwECLQAUAAYACAAAACEANl7TGS0CAABUBAAADgAAAAAAAAAAAAAAAAAuAgAA&#10;ZHJzL2Uyb0RvYy54bWxQSwECLQAUAAYACAAAACEAjlF3y+AAAAAJAQAADwAAAAAAAAAAAAAAAACH&#10;BAAAZHJzL2Rvd25yZXYueG1sUEsFBgAAAAAEAAQA8wAAAJQFAAAAAA==&#10;" fillcolor="white [3201]" stroked="f" strokeweight=".5pt">
                    <v:textbox>
                      <w:txbxContent>
                        <w:p w14:paraId="438FE3B5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 w14:paraId="021F7C10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sdtContent>
    </w:sdt>
    <w:p w14:paraId="77E0258D" w14:textId="77777777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3A83CAB1" w14:textId="3FF9A324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081C4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3989F82D" wp14:editId="1E3A11AC">
            <wp:simplePos x="0" y="0"/>
            <wp:positionH relativeFrom="column">
              <wp:posOffset>-198120</wp:posOffset>
            </wp:positionH>
            <wp:positionV relativeFrom="paragraph">
              <wp:posOffset>391795</wp:posOffset>
            </wp:positionV>
            <wp:extent cx="7010400" cy="7863840"/>
            <wp:effectExtent l="0" t="0" r="0" b="3810"/>
            <wp:wrapSquare wrapText="bothSides"/>
            <wp:docPr id="444136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3608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921C0" w14:textId="61CE3CA6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19323D91" w14:textId="7CC2E9A2" w:rsid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14:paraId="79D011E2" w14:textId="538E6394" w:rsidR="00081C4E" w:rsidRP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sectPr w:rsidR="00081C4E" w:rsidRPr="00081C4E" w:rsidSect="00624B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7D23" w14:textId="77777777" w:rsidR="00027EBA" w:rsidRDefault="00027EBA" w:rsidP="004835B2">
      <w:r>
        <w:separator/>
      </w:r>
    </w:p>
  </w:endnote>
  <w:endnote w:type="continuationSeparator" w:id="0">
    <w:p w14:paraId="3B14739E" w14:textId="77777777" w:rsidR="00027EBA" w:rsidRDefault="00027EBA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ECE4" w14:textId="77777777" w:rsidR="00027EBA" w:rsidRDefault="00027EBA" w:rsidP="004835B2">
      <w:r>
        <w:separator/>
      </w:r>
    </w:p>
  </w:footnote>
  <w:footnote w:type="continuationSeparator" w:id="0">
    <w:p w14:paraId="7CC7997A" w14:textId="77777777" w:rsidR="00027EBA" w:rsidRDefault="00027EBA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27EBA"/>
    <w:rsid w:val="0004623C"/>
    <w:rsid w:val="00061036"/>
    <w:rsid w:val="000638FA"/>
    <w:rsid w:val="000674D7"/>
    <w:rsid w:val="0007780E"/>
    <w:rsid w:val="00081C4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2F2E2E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0E88"/>
    <w:rsid w:val="0042653F"/>
    <w:rsid w:val="004351DA"/>
    <w:rsid w:val="004362F7"/>
    <w:rsid w:val="00446923"/>
    <w:rsid w:val="004835B2"/>
    <w:rsid w:val="004A195F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31DC6"/>
    <w:rsid w:val="0063313A"/>
    <w:rsid w:val="00641C9E"/>
    <w:rsid w:val="00652D64"/>
    <w:rsid w:val="00656BDF"/>
    <w:rsid w:val="00662B85"/>
    <w:rsid w:val="006769B4"/>
    <w:rsid w:val="00691ECE"/>
    <w:rsid w:val="00692E21"/>
    <w:rsid w:val="006B39D1"/>
    <w:rsid w:val="006B4287"/>
    <w:rsid w:val="006C33DE"/>
    <w:rsid w:val="006D6228"/>
    <w:rsid w:val="006E2DA5"/>
    <w:rsid w:val="006E650B"/>
    <w:rsid w:val="006E7098"/>
    <w:rsid w:val="006F1D1C"/>
    <w:rsid w:val="0072103C"/>
    <w:rsid w:val="0072423C"/>
    <w:rsid w:val="00741496"/>
    <w:rsid w:val="007421D0"/>
    <w:rsid w:val="007558EA"/>
    <w:rsid w:val="007766F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1CE4"/>
    <w:rsid w:val="00A14FD0"/>
    <w:rsid w:val="00A5010F"/>
    <w:rsid w:val="00A62A53"/>
    <w:rsid w:val="00A74ECE"/>
    <w:rsid w:val="00AA0688"/>
    <w:rsid w:val="00AA364E"/>
    <w:rsid w:val="00AA5716"/>
    <w:rsid w:val="00AC69B1"/>
    <w:rsid w:val="00AE1C11"/>
    <w:rsid w:val="00AE6739"/>
    <w:rsid w:val="00AF3EC2"/>
    <w:rsid w:val="00AF60FF"/>
    <w:rsid w:val="00B30833"/>
    <w:rsid w:val="00B41788"/>
    <w:rsid w:val="00B47CE3"/>
    <w:rsid w:val="00B57B59"/>
    <w:rsid w:val="00B73DBF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2024-01-07T14:04:00Z</dcterms:created>
  <dcterms:modified xsi:type="dcterms:W3CDTF">2024-01-07T14:04:00Z</dcterms:modified>
</cp:coreProperties>
</file>